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B8" w:rsidRPr="00C164B8" w:rsidRDefault="00C164B8" w:rsidP="00C164B8">
      <w:pPr>
        <w:rPr>
          <w:b/>
          <w:u w:val="single"/>
        </w:rPr>
      </w:pPr>
      <w:r w:rsidRPr="00C164B8">
        <w:rPr>
          <w:b/>
          <w:u w:val="single"/>
        </w:rPr>
        <w:t>Pathé :</w:t>
      </w:r>
    </w:p>
    <w:p w:rsidR="00C164B8" w:rsidRPr="00C164B8" w:rsidRDefault="00C164B8" w:rsidP="00C164B8">
      <w:pPr>
        <w:numPr>
          <w:ilvl w:val="0"/>
          <w:numId w:val="1"/>
        </w:numPr>
      </w:pPr>
      <w:r w:rsidRPr="00C164B8">
        <w:t xml:space="preserve">Groupe folklorique corse   A CIRNEA  - « A </w:t>
      </w:r>
      <w:proofErr w:type="spellStart"/>
      <w:r w:rsidRPr="00C164B8">
        <w:t>Tribbiera</w:t>
      </w:r>
      <w:proofErr w:type="spellEnd"/>
      <w:r w:rsidRPr="00C164B8">
        <w:t xml:space="preserve"> », « U </w:t>
      </w:r>
      <w:proofErr w:type="spellStart"/>
      <w:r w:rsidRPr="00C164B8">
        <w:t>batellu</w:t>
      </w:r>
      <w:proofErr w:type="spellEnd"/>
      <w:r w:rsidRPr="00C164B8">
        <w:t xml:space="preserve"> di </w:t>
      </w:r>
      <w:proofErr w:type="spellStart"/>
      <w:r w:rsidRPr="00C164B8">
        <w:t>nizza</w:t>
      </w:r>
      <w:proofErr w:type="spellEnd"/>
      <w:r w:rsidRPr="00C164B8">
        <w:t> », « </w:t>
      </w:r>
      <w:proofErr w:type="spellStart"/>
      <w:r w:rsidRPr="00C164B8">
        <w:t>Ziu</w:t>
      </w:r>
      <w:proofErr w:type="spellEnd"/>
      <w:r w:rsidRPr="00C164B8">
        <w:t xml:space="preserve"> Andria »</w:t>
      </w:r>
    </w:p>
    <w:p w:rsidR="00C164B8" w:rsidRPr="00C164B8" w:rsidRDefault="00C164B8" w:rsidP="00C164B8">
      <w:pPr>
        <w:numPr>
          <w:ilvl w:val="0"/>
          <w:numId w:val="1"/>
        </w:numPr>
      </w:pPr>
      <w:r w:rsidRPr="00C164B8">
        <w:t xml:space="preserve">Les compagnons de la chanson – « Un dimanche » Henri </w:t>
      </w:r>
      <w:proofErr w:type="spellStart"/>
      <w:r w:rsidRPr="00C164B8">
        <w:t>salvador</w:t>
      </w:r>
      <w:proofErr w:type="spellEnd"/>
      <w:r w:rsidRPr="00C164B8">
        <w:t xml:space="preserve"> et </w:t>
      </w:r>
      <w:proofErr w:type="spellStart"/>
      <w:r w:rsidRPr="00C164B8">
        <w:t>philippe</w:t>
      </w:r>
      <w:proofErr w:type="spellEnd"/>
      <w:r w:rsidRPr="00C164B8">
        <w:t xml:space="preserve"> </w:t>
      </w:r>
      <w:proofErr w:type="gramStart"/>
      <w:r w:rsidRPr="00C164B8">
        <w:t>Gérard ,</w:t>
      </w:r>
      <w:proofErr w:type="gramEnd"/>
      <w:r w:rsidRPr="00C164B8">
        <w:t xml:space="preserve"> « Les cavaliers du ciel »Louis Amade et Jo Frachon</w:t>
      </w:r>
    </w:p>
    <w:p w:rsidR="00C164B8" w:rsidRPr="00C164B8" w:rsidRDefault="00C164B8" w:rsidP="00C164B8">
      <w:pPr>
        <w:numPr>
          <w:ilvl w:val="0"/>
          <w:numId w:val="1"/>
        </w:numPr>
      </w:pPr>
      <w:r w:rsidRPr="00C164B8">
        <w:t>Armand Bernard – « Pizzicato-Polka », « scène de bal »</w:t>
      </w:r>
    </w:p>
    <w:p w:rsidR="00C164B8" w:rsidRPr="00C164B8" w:rsidRDefault="00C164B8" w:rsidP="00C164B8">
      <w:pPr>
        <w:numPr>
          <w:ilvl w:val="0"/>
          <w:numId w:val="1"/>
        </w:numPr>
      </w:pPr>
      <w:r w:rsidRPr="00C164B8">
        <w:t>Les chansons de Bob et Bobette 1951 – « c’étaient deux champignons », « Bonjour Monsieur Printemps »</w:t>
      </w:r>
    </w:p>
    <w:p w:rsidR="00C164B8" w:rsidRPr="00C164B8" w:rsidRDefault="00C164B8" w:rsidP="00C164B8">
      <w:pPr>
        <w:numPr>
          <w:ilvl w:val="0"/>
          <w:numId w:val="1"/>
        </w:numPr>
      </w:pPr>
      <w:r w:rsidRPr="00C164B8">
        <w:t>Les chansons de Bob et Bobette 1951 – « Le Nain riquiqui », « La bonne soupe aux choux »</w:t>
      </w:r>
    </w:p>
    <w:p w:rsidR="00C164B8" w:rsidRPr="00C164B8" w:rsidRDefault="00C164B8" w:rsidP="00C164B8">
      <w:pPr>
        <w:numPr>
          <w:ilvl w:val="0"/>
          <w:numId w:val="1"/>
        </w:numPr>
      </w:pPr>
      <w:r w:rsidRPr="00C164B8">
        <w:t>« La marche lorraine »  146</w:t>
      </w:r>
      <w:r w:rsidRPr="00C164B8">
        <w:rPr>
          <w:vertAlign w:val="superscript"/>
        </w:rPr>
        <w:t>e</w:t>
      </w:r>
      <w:r w:rsidRPr="00C164B8">
        <w:t xml:space="preserve"> RI de Metz, « le régiment de </w:t>
      </w:r>
      <w:proofErr w:type="spellStart"/>
      <w:r w:rsidRPr="00C164B8">
        <w:t>sambre</w:t>
      </w:r>
      <w:proofErr w:type="spellEnd"/>
      <w:r w:rsidRPr="00C164B8">
        <w:t xml:space="preserve"> et </w:t>
      </w:r>
      <w:proofErr w:type="spellStart"/>
      <w:r w:rsidRPr="00C164B8">
        <w:t>meuse</w:t>
      </w:r>
      <w:proofErr w:type="spellEnd"/>
      <w:r w:rsidRPr="00C164B8">
        <w:t> » 151</w:t>
      </w:r>
      <w:r w:rsidRPr="00C164B8">
        <w:rPr>
          <w:vertAlign w:val="superscript"/>
        </w:rPr>
        <w:t>e</w:t>
      </w:r>
      <w:r w:rsidRPr="00C164B8">
        <w:t xml:space="preserve"> RI de Metz</w:t>
      </w:r>
    </w:p>
    <w:p w:rsidR="00C164B8" w:rsidRPr="00C164B8" w:rsidRDefault="00C164B8" w:rsidP="00C164B8">
      <w:pPr>
        <w:numPr>
          <w:ilvl w:val="0"/>
          <w:numId w:val="1"/>
        </w:numPr>
      </w:pPr>
      <w:r w:rsidRPr="00C164B8">
        <w:t>Scènes pittoresques  4</w:t>
      </w:r>
      <w:r w:rsidRPr="00C164B8">
        <w:rPr>
          <w:vertAlign w:val="superscript"/>
        </w:rPr>
        <w:t>e</w:t>
      </w:r>
      <w:r w:rsidRPr="00C164B8">
        <w:t xml:space="preserve"> suite d’orchestre -  « n°3 </w:t>
      </w:r>
      <w:proofErr w:type="spellStart"/>
      <w:r w:rsidRPr="00C164B8">
        <w:t>Angelus</w:t>
      </w:r>
      <w:proofErr w:type="spellEnd"/>
      <w:r w:rsidRPr="00C164B8">
        <w:t> », « n°4 Fête Bohème »</w:t>
      </w:r>
    </w:p>
    <w:p w:rsidR="00C164B8" w:rsidRPr="00C164B8" w:rsidRDefault="00C164B8" w:rsidP="00C164B8">
      <w:pPr>
        <w:numPr>
          <w:ilvl w:val="0"/>
          <w:numId w:val="1"/>
        </w:numPr>
      </w:pPr>
      <w:r w:rsidRPr="00C164B8">
        <w:t>Orchestre de la société des concerts du conservatoire - « Boléro » 1</w:t>
      </w:r>
      <w:r w:rsidRPr="00C164B8">
        <w:rPr>
          <w:vertAlign w:val="superscript"/>
        </w:rPr>
        <w:t>ère</w:t>
      </w:r>
      <w:r w:rsidRPr="00C164B8">
        <w:t xml:space="preserve"> partie, « Boléro » 2ème partie.</w:t>
      </w:r>
    </w:p>
    <w:p w:rsidR="00C164B8" w:rsidRPr="00C164B8" w:rsidRDefault="00C164B8" w:rsidP="00C164B8">
      <w:pPr>
        <w:numPr>
          <w:ilvl w:val="0"/>
          <w:numId w:val="1"/>
        </w:numPr>
      </w:pPr>
      <w:r w:rsidRPr="00C164B8">
        <w:t xml:space="preserve">Orchestre de la société des concerts du conservatoire – Tableaux d’une exposition « a) Promenade, b) 3. Tuileries, c)4. </w:t>
      </w:r>
      <w:proofErr w:type="spellStart"/>
      <w:r w:rsidRPr="00C164B8">
        <w:t>Bydlo</w:t>
      </w:r>
      <w:proofErr w:type="spellEnd"/>
      <w:r w:rsidRPr="00C164B8">
        <w:t> », « a)Promenade, b</w:t>
      </w:r>
      <w:proofErr w:type="gramStart"/>
      <w:r w:rsidRPr="00C164B8">
        <w:t>)5</w:t>
      </w:r>
      <w:proofErr w:type="gramEnd"/>
      <w:r w:rsidRPr="00C164B8">
        <w:t xml:space="preserve"> . ballet des poussins dans leurs coques, c)6. Samuel Goldenberg </w:t>
      </w:r>
      <w:proofErr w:type="spellStart"/>
      <w:r w:rsidRPr="00C164B8">
        <w:t>und</w:t>
      </w:r>
      <w:proofErr w:type="spellEnd"/>
      <w:r w:rsidRPr="00C164B8">
        <w:t xml:space="preserve"> </w:t>
      </w:r>
      <w:proofErr w:type="spellStart"/>
      <w:r w:rsidRPr="00C164B8">
        <w:t>Schmuyle</w:t>
      </w:r>
      <w:proofErr w:type="spellEnd"/>
      <w:r w:rsidRPr="00C164B8">
        <w:t> »</w:t>
      </w:r>
    </w:p>
    <w:p w:rsidR="00746A35" w:rsidRPr="00C164B8" w:rsidRDefault="00C164B8" w:rsidP="00C164B8">
      <w:pPr>
        <w:numPr>
          <w:ilvl w:val="0"/>
          <w:numId w:val="1"/>
        </w:numPr>
      </w:pPr>
      <w:r w:rsidRPr="00C164B8">
        <w:t xml:space="preserve">Orchestre du </w:t>
      </w:r>
      <w:proofErr w:type="spellStart"/>
      <w:r w:rsidRPr="00C164B8">
        <w:t>théatre</w:t>
      </w:r>
      <w:proofErr w:type="spellEnd"/>
      <w:r w:rsidRPr="00C164B8">
        <w:t xml:space="preserve"> national de l’opéra – « Siegfried, Acte II : les murmures de la forêt  1</w:t>
      </w:r>
      <w:r w:rsidRPr="00C164B8">
        <w:rPr>
          <w:vertAlign w:val="superscript"/>
        </w:rPr>
        <w:t>ère</w:t>
      </w:r>
      <w:r w:rsidRPr="00C164B8">
        <w:t xml:space="preserve"> partie », « Siegfried, Acte II : les murmures de la forêt   fin »</w:t>
      </w:r>
    </w:p>
    <w:p w:rsidR="00C164B8" w:rsidRPr="00C164B8" w:rsidRDefault="00C164B8" w:rsidP="00C164B8">
      <w:pPr>
        <w:rPr>
          <w:b/>
          <w:u w:val="single"/>
        </w:rPr>
      </w:pPr>
      <w:r w:rsidRPr="00C164B8">
        <w:rPr>
          <w:b/>
          <w:u w:val="single"/>
        </w:rPr>
        <w:t>La voix de son Maître :</w:t>
      </w:r>
    </w:p>
    <w:p w:rsidR="00C164B8" w:rsidRPr="00C164B8" w:rsidRDefault="00C164B8" w:rsidP="00C164B8">
      <w:pPr>
        <w:numPr>
          <w:ilvl w:val="0"/>
          <w:numId w:val="2"/>
        </w:numPr>
      </w:pPr>
      <w:r w:rsidRPr="00C164B8">
        <w:t>Yvette Giraud - « Rêver de vous », « Joue contre joue »</w:t>
      </w:r>
    </w:p>
    <w:p w:rsidR="00C164B8" w:rsidRPr="00C164B8" w:rsidRDefault="00C164B8" w:rsidP="00C164B8">
      <w:pPr>
        <w:numPr>
          <w:ilvl w:val="0"/>
          <w:numId w:val="2"/>
        </w:numPr>
      </w:pPr>
      <w:r w:rsidRPr="00C164B8">
        <w:t xml:space="preserve">Armand </w:t>
      </w:r>
      <w:proofErr w:type="spellStart"/>
      <w:r w:rsidRPr="00C164B8">
        <w:t>Mestral</w:t>
      </w:r>
      <w:proofErr w:type="spellEnd"/>
      <w:r w:rsidRPr="00C164B8">
        <w:t xml:space="preserve"> – « Malheur à toi », « Jalousie »</w:t>
      </w:r>
    </w:p>
    <w:p w:rsidR="00C164B8" w:rsidRPr="00C164B8" w:rsidRDefault="00C164B8" w:rsidP="00C164B8">
      <w:pPr>
        <w:numPr>
          <w:ilvl w:val="0"/>
          <w:numId w:val="2"/>
        </w:numPr>
      </w:pPr>
      <w:r w:rsidRPr="00C164B8">
        <w:t>Rose-Marie – « Chant d’amour indien », « Menuet de la minute »</w:t>
      </w:r>
    </w:p>
    <w:p w:rsidR="00C164B8" w:rsidRPr="00C164B8" w:rsidRDefault="00C164B8" w:rsidP="00C164B8">
      <w:pPr>
        <w:numPr>
          <w:ilvl w:val="0"/>
          <w:numId w:val="2"/>
        </w:numPr>
      </w:pPr>
      <w:r w:rsidRPr="00C164B8">
        <w:t xml:space="preserve">The </w:t>
      </w:r>
      <w:proofErr w:type="spellStart"/>
      <w:r w:rsidRPr="00C164B8">
        <w:t>Philharmonia</w:t>
      </w:r>
      <w:proofErr w:type="spellEnd"/>
      <w:r w:rsidRPr="00C164B8">
        <w:t xml:space="preserve"> orchestra - « Pierre et le loup » 5</w:t>
      </w:r>
      <w:r w:rsidRPr="00C164B8">
        <w:rPr>
          <w:vertAlign w:val="superscript"/>
        </w:rPr>
        <w:t>ème</w:t>
      </w:r>
      <w:r w:rsidRPr="00C164B8">
        <w:t xml:space="preserve"> partie, « Pierre et le loup » fin</w:t>
      </w:r>
    </w:p>
    <w:p w:rsidR="00C164B8" w:rsidRPr="00C164B8" w:rsidRDefault="00C164B8" w:rsidP="00C164B8">
      <w:pPr>
        <w:numPr>
          <w:ilvl w:val="0"/>
          <w:numId w:val="2"/>
        </w:numPr>
      </w:pPr>
      <w:r w:rsidRPr="00C164B8">
        <w:t>Orchestre Symphonique de Philadelphie – « Le Prince Igor – Prélude »,  « Le Prince Igor - a)danses des jeunes filles, b) danse finale du 2</w:t>
      </w:r>
      <w:r w:rsidRPr="00C164B8">
        <w:rPr>
          <w:vertAlign w:val="superscript"/>
        </w:rPr>
        <w:t>ème</w:t>
      </w:r>
      <w:r w:rsidRPr="00C164B8">
        <w:t xml:space="preserve"> acte 1</w:t>
      </w:r>
      <w:r w:rsidRPr="00C164B8">
        <w:rPr>
          <w:vertAlign w:val="superscript"/>
        </w:rPr>
        <w:t>ère</w:t>
      </w:r>
      <w:r w:rsidRPr="00C164B8">
        <w:t xml:space="preserve"> partie»</w:t>
      </w:r>
    </w:p>
    <w:p w:rsidR="00C164B8" w:rsidRPr="00C164B8" w:rsidRDefault="00C164B8" w:rsidP="00C164B8">
      <w:pPr>
        <w:numPr>
          <w:ilvl w:val="0"/>
          <w:numId w:val="2"/>
        </w:numPr>
      </w:pPr>
      <w:r w:rsidRPr="00C164B8">
        <w:t>Orchestre Symphonique de Philadelphie – « Le Prince Igor – Danse finale du 2</w:t>
      </w:r>
      <w:r w:rsidRPr="00C164B8">
        <w:rPr>
          <w:vertAlign w:val="superscript"/>
        </w:rPr>
        <w:t>ème</w:t>
      </w:r>
      <w:r w:rsidRPr="00C164B8">
        <w:t xml:space="preserve"> acte 2</w:t>
      </w:r>
      <w:r w:rsidRPr="00C164B8">
        <w:rPr>
          <w:vertAlign w:val="superscript"/>
        </w:rPr>
        <w:t>ème</w:t>
      </w:r>
      <w:r w:rsidRPr="00C164B8">
        <w:t xml:space="preserve"> partie»,  « Le Prince Igor - Danse finale du 2</w:t>
      </w:r>
      <w:r w:rsidRPr="00C164B8">
        <w:rPr>
          <w:vertAlign w:val="superscript"/>
        </w:rPr>
        <w:t>ème</w:t>
      </w:r>
      <w:r w:rsidRPr="00C164B8">
        <w:t xml:space="preserve"> acte conclusion»</w:t>
      </w:r>
    </w:p>
    <w:p w:rsidR="00C164B8" w:rsidRPr="00C164B8" w:rsidRDefault="00C164B8" w:rsidP="00C164B8">
      <w:pPr>
        <w:numPr>
          <w:ilvl w:val="0"/>
          <w:numId w:val="2"/>
        </w:numPr>
      </w:pPr>
      <w:r w:rsidRPr="00C164B8">
        <w:t xml:space="preserve">« Jeanne d’arc au bucher » Scène VIII  le roi qui va-t-à </w:t>
      </w:r>
      <w:proofErr w:type="gramStart"/>
      <w:r w:rsidRPr="00C164B8">
        <w:t>Reims ,</w:t>
      </w:r>
      <w:proofErr w:type="gramEnd"/>
      <w:r w:rsidRPr="00C164B8">
        <w:t xml:space="preserve"> « Jeanne d’arc au bucher » Scène VIII  le roi qui va-t-à Reims suite.</w:t>
      </w:r>
    </w:p>
    <w:p w:rsidR="00C164B8" w:rsidRPr="00C164B8" w:rsidRDefault="00C164B8" w:rsidP="00C164B8">
      <w:pPr>
        <w:numPr>
          <w:ilvl w:val="0"/>
          <w:numId w:val="2"/>
        </w:numPr>
      </w:pPr>
      <w:r w:rsidRPr="00C164B8">
        <w:t>Théodore Chaliapine – « Les deux grenadiers », « Ronde de nuit (</w:t>
      </w:r>
      <w:proofErr w:type="spellStart"/>
      <w:r w:rsidRPr="00C164B8">
        <w:t>midnight</w:t>
      </w:r>
      <w:proofErr w:type="spellEnd"/>
      <w:r w:rsidRPr="00C164B8">
        <w:t xml:space="preserve"> </w:t>
      </w:r>
      <w:proofErr w:type="spellStart"/>
      <w:r w:rsidRPr="00C164B8">
        <w:t>review</w:t>
      </w:r>
      <w:proofErr w:type="spellEnd"/>
      <w:r w:rsidRPr="00C164B8">
        <w:t>) »</w:t>
      </w:r>
    </w:p>
    <w:p w:rsidR="00C164B8" w:rsidRPr="00C164B8" w:rsidRDefault="00C164B8" w:rsidP="00C164B8">
      <w:pPr>
        <w:rPr>
          <w:b/>
          <w:u w:val="single"/>
        </w:rPr>
      </w:pPr>
      <w:r w:rsidRPr="00C164B8">
        <w:rPr>
          <w:b/>
          <w:u w:val="single"/>
        </w:rPr>
        <w:t>Columbia :</w:t>
      </w:r>
    </w:p>
    <w:p w:rsidR="00C164B8" w:rsidRPr="00C164B8" w:rsidRDefault="00C164B8" w:rsidP="00C164B8">
      <w:pPr>
        <w:numPr>
          <w:ilvl w:val="0"/>
          <w:numId w:val="3"/>
        </w:numPr>
      </w:pPr>
      <w:r w:rsidRPr="00C164B8">
        <w:t xml:space="preserve">L’Accordéoniste Alexander et son orchestre – « Sombreros et Mantilles », « Monte </w:t>
      </w:r>
      <w:proofErr w:type="spellStart"/>
      <w:r w:rsidRPr="00C164B8">
        <w:t>Video</w:t>
      </w:r>
      <w:proofErr w:type="spellEnd"/>
      <w:r w:rsidRPr="00C164B8">
        <w:t> »</w:t>
      </w:r>
    </w:p>
    <w:p w:rsidR="00C164B8" w:rsidRPr="00C164B8" w:rsidRDefault="00C164B8" w:rsidP="00C164B8">
      <w:pPr>
        <w:numPr>
          <w:ilvl w:val="0"/>
          <w:numId w:val="3"/>
        </w:numPr>
      </w:pPr>
      <w:r w:rsidRPr="00C164B8">
        <w:lastRenderedPageBreak/>
        <w:t>Les Compagnons de la chanson - « Le prisonnier de la tour », « Cinq filles à marier »</w:t>
      </w:r>
    </w:p>
    <w:p w:rsidR="00C164B8" w:rsidRPr="00C164B8" w:rsidRDefault="00C164B8" w:rsidP="00C164B8">
      <w:pPr>
        <w:numPr>
          <w:ilvl w:val="0"/>
          <w:numId w:val="3"/>
        </w:numPr>
      </w:pPr>
      <w:r w:rsidRPr="00C164B8">
        <w:t>Les Compagnons de la chanson – « Catherine », « Douce nuit » chanson du film « neuf garçons, un cœur »</w:t>
      </w:r>
    </w:p>
    <w:p w:rsidR="00C164B8" w:rsidRPr="00C164B8" w:rsidRDefault="00C164B8" w:rsidP="00C164B8">
      <w:pPr>
        <w:numPr>
          <w:ilvl w:val="0"/>
          <w:numId w:val="3"/>
        </w:numPr>
      </w:pPr>
      <w:r w:rsidRPr="00C164B8">
        <w:t>Tino Rossi – « Chanson aux nuages », « Tango d’un soir » Chanson et tango du film « sérénade aux nuages »</w:t>
      </w:r>
    </w:p>
    <w:p w:rsidR="00C164B8" w:rsidRPr="00C164B8" w:rsidRDefault="00C164B8" w:rsidP="00C164B8">
      <w:pPr>
        <w:numPr>
          <w:ilvl w:val="0"/>
          <w:numId w:val="3"/>
        </w:numPr>
      </w:pPr>
      <w:r w:rsidRPr="00C164B8">
        <w:t xml:space="preserve">Sam </w:t>
      </w:r>
      <w:proofErr w:type="spellStart"/>
      <w:r w:rsidRPr="00C164B8">
        <w:t>Castendet</w:t>
      </w:r>
      <w:proofErr w:type="spellEnd"/>
      <w:r w:rsidRPr="00C164B8">
        <w:t xml:space="preserve"> – « </w:t>
      </w:r>
      <w:proofErr w:type="spellStart"/>
      <w:r w:rsidRPr="00C164B8">
        <w:t>Angeïna</w:t>
      </w:r>
      <w:proofErr w:type="spellEnd"/>
      <w:r w:rsidRPr="00C164B8">
        <w:t> », « </w:t>
      </w:r>
      <w:proofErr w:type="spellStart"/>
      <w:r w:rsidRPr="00C164B8">
        <w:t>Ravette</w:t>
      </w:r>
      <w:proofErr w:type="spellEnd"/>
      <w:r w:rsidRPr="00C164B8">
        <w:t xml:space="preserve"> </w:t>
      </w:r>
      <w:proofErr w:type="spellStart"/>
      <w:r w:rsidRPr="00C164B8">
        <w:t>Môdé</w:t>
      </w:r>
      <w:proofErr w:type="spellEnd"/>
      <w:r w:rsidRPr="00C164B8">
        <w:t> »</w:t>
      </w:r>
    </w:p>
    <w:p w:rsidR="00C164B8" w:rsidRPr="00C164B8" w:rsidRDefault="00C164B8" w:rsidP="00C164B8">
      <w:pPr>
        <w:numPr>
          <w:ilvl w:val="0"/>
          <w:numId w:val="3"/>
        </w:numPr>
      </w:pPr>
      <w:r w:rsidRPr="00C164B8">
        <w:t xml:space="preserve">Gaspar </w:t>
      </w:r>
      <w:proofErr w:type="spellStart"/>
      <w:r w:rsidRPr="00C164B8">
        <w:t>Cassado</w:t>
      </w:r>
      <w:proofErr w:type="spellEnd"/>
      <w:r w:rsidRPr="00C164B8">
        <w:t xml:space="preserve"> – « Danses espagnoles n°5 », « Largo »</w:t>
      </w:r>
    </w:p>
    <w:p w:rsidR="00C164B8" w:rsidRPr="00C164B8" w:rsidRDefault="00C164B8" w:rsidP="00C164B8">
      <w:pPr>
        <w:numPr>
          <w:ilvl w:val="0"/>
          <w:numId w:val="3"/>
        </w:numPr>
      </w:pPr>
      <w:r w:rsidRPr="00C164B8">
        <w:t xml:space="preserve">City of Birmingham Orchestra – « Danses Norvégiennes  n°1  Allegro mai </w:t>
      </w:r>
      <w:proofErr w:type="spellStart"/>
      <w:r w:rsidRPr="00C164B8">
        <w:t>cato</w:t>
      </w:r>
      <w:proofErr w:type="spellEnd"/>
      <w:r w:rsidRPr="00C164B8">
        <w:t>, en ré mineur </w:t>
      </w:r>
      <w:proofErr w:type="gramStart"/>
      <w:r w:rsidRPr="00C164B8">
        <w:t>»  ,</w:t>
      </w:r>
      <w:proofErr w:type="gramEnd"/>
      <w:r w:rsidRPr="00C164B8">
        <w:t xml:space="preserve"> « Danses Norvégiennes  n°2  Allegretto </w:t>
      </w:r>
      <w:proofErr w:type="spellStart"/>
      <w:r w:rsidRPr="00C164B8">
        <w:t>tranquillo</w:t>
      </w:r>
      <w:proofErr w:type="spellEnd"/>
      <w:r w:rsidRPr="00C164B8">
        <w:t xml:space="preserve"> e grazioso, en la majeur »</w:t>
      </w:r>
    </w:p>
    <w:p w:rsidR="00C164B8" w:rsidRPr="00C164B8" w:rsidRDefault="00C164B8" w:rsidP="00C164B8">
      <w:pPr>
        <w:numPr>
          <w:ilvl w:val="0"/>
          <w:numId w:val="3"/>
        </w:numPr>
      </w:pPr>
      <w:r w:rsidRPr="00C164B8">
        <w:t>City of Birmingham Orchestra – « Danses Norvégiennes  n°3  Allegro moderato alla Marcia, en sol majeur”, « Danses Norvégiennes  n°4  Allegro molto, en ré majeur »</w:t>
      </w:r>
    </w:p>
    <w:p w:rsidR="00C164B8" w:rsidRPr="00C164B8" w:rsidRDefault="00C164B8" w:rsidP="00C164B8">
      <w:pPr>
        <w:numPr>
          <w:ilvl w:val="0"/>
          <w:numId w:val="3"/>
        </w:numPr>
      </w:pPr>
      <w:r w:rsidRPr="00C164B8">
        <w:t>Orchestre National de la Radiodiffusion Française – « Daphnis et Chloé, lever du jour 1</w:t>
      </w:r>
      <w:r w:rsidRPr="00C164B8">
        <w:rPr>
          <w:vertAlign w:val="superscript"/>
        </w:rPr>
        <w:t>ère</w:t>
      </w:r>
      <w:r w:rsidRPr="00C164B8">
        <w:t xml:space="preserve"> partie », « Daphnis et Chloé, lever du jour fin, </w:t>
      </w:r>
      <w:proofErr w:type="spellStart"/>
      <w:r w:rsidRPr="00C164B8">
        <w:t>Pantomine</w:t>
      </w:r>
      <w:proofErr w:type="spellEnd"/>
      <w:r w:rsidRPr="00C164B8">
        <w:t xml:space="preserve"> 1</w:t>
      </w:r>
      <w:r w:rsidRPr="00C164B8">
        <w:rPr>
          <w:vertAlign w:val="superscript"/>
        </w:rPr>
        <w:t>ère</w:t>
      </w:r>
      <w:r w:rsidRPr="00C164B8">
        <w:t xml:space="preserve"> partie »</w:t>
      </w:r>
    </w:p>
    <w:p w:rsidR="00C164B8" w:rsidRPr="00C164B8" w:rsidRDefault="00C164B8" w:rsidP="00C164B8">
      <w:pPr>
        <w:rPr>
          <w:u w:val="single"/>
        </w:rPr>
      </w:pPr>
      <w:proofErr w:type="spellStart"/>
      <w:r w:rsidRPr="00C164B8">
        <w:rPr>
          <w:b/>
          <w:u w:val="single"/>
        </w:rPr>
        <w:t>Polydor</w:t>
      </w:r>
      <w:proofErr w:type="spellEnd"/>
      <w:r w:rsidRPr="00C164B8">
        <w:rPr>
          <w:b/>
          <w:u w:val="single"/>
        </w:rPr>
        <w:t> :</w:t>
      </w:r>
    </w:p>
    <w:p w:rsidR="00C164B8" w:rsidRPr="00C164B8" w:rsidRDefault="00C164B8" w:rsidP="00C164B8">
      <w:pPr>
        <w:numPr>
          <w:ilvl w:val="0"/>
          <w:numId w:val="4"/>
        </w:numPr>
      </w:pPr>
      <w:proofErr w:type="spellStart"/>
      <w:r w:rsidRPr="00C164B8">
        <w:t>IIja</w:t>
      </w:r>
      <w:proofErr w:type="spellEnd"/>
      <w:r w:rsidRPr="00C164B8">
        <w:t xml:space="preserve"> </w:t>
      </w:r>
      <w:proofErr w:type="spellStart"/>
      <w:r w:rsidRPr="00C164B8">
        <w:t>Livschakoff</w:t>
      </w:r>
      <w:proofErr w:type="spellEnd"/>
      <w:r w:rsidRPr="00C164B8">
        <w:t xml:space="preserve"> – « Les meilleures danses en vogue- potpourri  1</w:t>
      </w:r>
      <w:r w:rsidRPr="00C164B8">
        <w:rPr>
          <w:vertAlign w:val="superscript"/>
        </w:rPr>
        <w:t>ère</w:t>
      </w:r>
      <w:r w:rsidRPr="00C164B8">
        <w:t xml:space="preserve"> partie », « Les meilleures danses en vogue- potpourri 2</w:t>
      </w:r>
      <w:r w:rsidRPr="00C164B8">
        <w:rPr>
          <w:vertAlign w:val="superscript"/>
        </w:rPr>
        <w:t>ème</w:t>
      </w:r>
      <w:r w:rsidRPr="00C164B8">
        <w:t xml:space="preserve"> partie »</w:t>
      </w:r>
    </w:p>
    <w:p w:rsidR="00C164B8" w:rsidRPr="00C164B8" w:rsidRDefault="00C164B8" w:rsidP="00C164B8">
      <w:pPr>
        <w:numPr>
          <w:ilvl w:val="0"/>
          <w:numId w:val="4"/>
        </w:numPr>
      </w:pPr>
      <w:r w:rsidRPr="00C164B8">
        <w:t>André Claveau – « Fou de vous », « Cerisier rose et pommier Blanc »</w:t>
      </w:r>
    </w:p>
    <w:p w:rsidR="00C164B8" w:rsidRPr="00C164B8" w:rsidRDefault="00C164B8" w:rsidP="00C164B8">
      <w:pPr>
        <w:numPr>
          <w:ilvl w:val="0"/>
          <w:numId w:val="4"/>
        </w:numPr>
      </w:pPr>
      <w:r w:rsidRPr="00C164B8">
        <w:t>Robert Lamoureux – « La chasse au canard – 1</w:t>
      </w:r>
      <w:r w:rsidRPr="00C164B8">
        <w:rPr>
          <w:vertAlign w:val="superscript"/>
        </w:rPr>
        <w:t>ère</w:t>
      </w:r>
      <w:r w:rsidRPr="00C164B8">
        <w:t xml:space="preserve"> partie », « La chasse au canard – 2</w:t>
      </w:r>
      <w:r w:rsidRPr="00C164B8">
        <w:rPr>
          <w:vertAlign w:val="superscript"/>
        </w:rPr>
        <w:t>ème</w:t>
      </w:r>
      <w:r w:rsidRPr="00C164B8">
        <w:t xml:space="preserve"> partie »</w:t>
      </w:r>
    </w:p>
    <w:p w:rsidR="00C164B8" w:rsidRPr="00C164B8" w:rsidRDefault="00C164B8" w:rsidP="00C164B8">
      <w:pPr>
        <w:rPr>
          <w:b/>
          <w:u w:val="single"/>
        </w:rPr>
      </w:pPr>
      <w:r w:rsidRPr="00C164B8">
        <w:rPr>
          <w:b/>
          <w:u w:val="single"/>
        </w:rPr>
        <w:t>Florilège :</w:t>
      </w:r>
    </w:p>
    <w:p w:rsidR="00C164B8" w:rsidRPr="00C164B8" w:rsidRDefault="00C164B8" w:rsidP="00C164B8">
      <w:pPr>
        <w:numPr>
          <w:ilvl w:val="0"/>
          <w:numId w:val="5"/>
        </w:numPr>
      </w:pPr>
      <w:r w:rsidRPr="00C164B8">
        <w:t>Charles Dullin – « Molière – L’Avare : Acte I, scène III », « Molière – L’Avare : Acte IV, scène VII »</w:t>
      </w:r>
    </w:p>
    <w:p w:rsidR="00C164B8" w:rsidRPr="00C164B8" w:rsidRDefault="00C164B8" w:rsidP="00C164B8">
      <w:pPr>
        <w:numPr>
          <w:ilvl w:val="0"/>
          <w:numId w:val="5"/>
        </w:numPr>
      </w:pPr>
      <w:r w:rsidRPr="00C164B8">
        <w:t xml:space="preserve">Pierre </w:t>
      </w:r>
      <w:proofErr w:type="spellStart"/>
      <w:r w:rsidRPr="00C164B8">
        <w:t>Asso</w:t>
      </w:r>
      <w:proofErr w:type="spellEnd"/>
      <w:r w:rsidRPr="00C164B8">
        <w:t xml:space="preserve"> – « Jean de la Fontaine – Le </w:t>
      </w:r>
      <w:proofErr w:type="gramStart"/>
      <w:r w:rsidRPr="00C164B8">
        <w:t>chat ,</w:t>
      </w:r>
      <w:proofErr w:type="gramEnd"/>
      <w:r w:rsidRPr="00C164B8">
        <w:t xml:space="preserve"> la belette et le petit lapin », « Jean de la Fontaine – Le Héron, le loup et la cigogne »  </w:t>
      </w:r>
      <w:r w:rsidRPr="00C164B8">
        <w:rPr>
          <w:b/>
        </w:rPr>
        <w:t>disque en double exemplaire.</w:t>
      </w:r>
    </w:p>
    <w:p w:rsidR="00C164B8" w:rsidRPr="00C164B8" w:rsidRDefault="00C164B8" w:rsidP="00C164B8">
      <w:pPr>
        <w:numPr>
          <w:ilvl w:val="0"/>
          <w:numId w:val="5"/>
        </w:numPr>
      </w:pPr>
      <w:r w:rsidRPr="00C164B8">
        <w:t xml:space="preserve">Pierre </w:t>
      </w:r>
      <w:proofErr w:type="spellStart"/>
      <w:r w:rsidRPr="00C164B8">
        <w:t>Asso</w:t>
      </w:r>
      <w:proofErr w:type="spellEnd"/>
      <w:r w:rsidRPr="00C164B8">
        <w:t xml:space="preserve"> – « Alphonse Daudet – La chèvre de M. Seguin », « Les émotions d’un perdreau rouge »</w:t>
      </w:r>
    </w:p>
    <w:p w:rsidR="00C164B8" w:rsidRPr="00C164B8" w:rsidRDefault="00C164B8" w:rsidP="00C164B8">
      <w:pPr>
        <w:rPr>
          <w:b/>
          <w:u w:val="single"/>
        </w:rPr>
      </w:pPr>
      <w:proofErr w:type="spellStart"/>
      <w:r w:rsidRPr="00C164B8">
        <w:rPr>
          <w:b/>
          <w:u w:val="single"/>
        </w:rPr>
        <w:t>Scoladi</w:t>
      </w:r>
      <w:r w:rsidR="00A17E61">
        <w:rPr>
          <w:b/>
          <w:u w:val="single"/>
        </w:rPr>
        <w:t>s</w:t>
      </w:r>
      <w:bookmarkStart w:id="0" w:name="_GoBack"/>
      <w:bookmarkEnd w:id="0"/>
      <w:r w:rsidRPr="00C164B8">
        <w:rPr>
          <w:b/>
          <w:u w:val="single"/>
        </w:rPr>
        <w:t>ques</w:t>
      </w:r>
      <w:proofErr w:type="spellEnd"/>
      <w:r w:rsidRPr="00C164B8">
        <w:rPr>
          <w:b/>
          <w:u w:val="single"/>
        </w:rPr>
        <w:t> :</w:t>
      </w:r>
    </w:p>
    <w:p w:rsidR="00C164B8" w:rsidRPr="00C164B8" w:rsidRDefault="00C164B8" w:rsidP="00C164B8">
      <w:pPr>
        <w:numPr>
          <w:ilvl w:val="0"/>
          <w:numId w:val="6"/>
        </w:numPr>
      </w:pPr>
      <w:r w:rsidRPr="00C164B8">
        <w:t>La Chorale des écoles de Puteaux – « La ronde des trois pommes », « ohé !...ou vas-tu ? »</w:t>
      </w:r>
    </w:p>
    <w:p w:rsidR="00C164B8" w:rsidRPr="00C164B8" w:rsidRDefault="00C164B8" w:rsidP="00C164B8">
      <w:pPr>
        <w:numPr>
          <w:ilvl w:val="0"/>
          <w:numId w:val="6"/>
        </w:numPr>
      </w:pPr>
      <w:r w:rsidRPr="00C164B8">
        <w:t>La Chorale des écoles de Puteaux – « Au pays du Limousin », « Qu’a dit la pie ? »</w:t>
      </w:r>
    </w:p>
    <w:p w:rsidR="00C164B8" w:rsidRPr="00C164B8" w:rsidRDefault="00C164B8" w:rsidP="00C164B8">
      <w:pPr>
        <w:numPr>
          <w:ilvl w:val="0"/>
          <w:numId w:val="6"/>
        </w:numPr>
      </w:pPr>
      <w:r w:rsidRPr="00C164B8">
        <w:t xml:space="preserve">Christiane </w:t>
      </w:r>
      <w:proofErr w:type="spellStart"/>
      <w:r w:rsidRPr="00C164B8">
        <w:t>Gaudel</w:t>
      </w:r>
      <w:proofErr w:type="spellEnd"/>
      <w:r w:rsidRPr="00C164B8">
        <w:t xml:space="preserve"> – « Prière au petit Noël », « La Fête des mamans »</w:t>
      </w:r>
    </w:p>
    <w:p w:rsidR="00C164B8" w:rsidRPr="00C164B8" w:rsidRDefault="00C164B8" w:rsidP="00C164B8">
      <w:r w:rsidRPr="00C164B8">
        <w:rPr>
          <w:b/>
          <w:u w:val="single"/>
        </w:rPr>
        <w:t>Odéon :</w:t>
      </w:r>
    </w:p>
    <w:p w:rsidR="00C164B8" w:rsidRPr="00C164B8" w:rsidRDefault="00C164B8" w:rsidP="00C164B8">
      <w:pPr>
        <w:numPr>
          <w:ilvl w:val="0"/>
          <w:numId w:val="7"/>
        </w:numPr>
      </w:pPr>
      <w:r w:rsidRPr="00C164B8">
        <w:lastRenderedPageBreak/>
        <w:t>M. André Pernet – « Faust – vous qui faites l’endormie 3ème acte », « Faust – Ronde du veau d’or – le veau d’or est toujours debout »</w:t>
      </w:r>
    </w:p>
    <w:p w:rsidR="00C164B8" w:rsidRPr="00C164B8" w:rsidRDefault="00C164B8" w:rsidP="00C164B8">
      <w:pPr>
        <w:numPr>
          <w:ilvl w:val="0"/>
          <w:numId w:val="7"/>
        </w:numPr>
      </w:pPr>
      <w:r w:rsidRPr="00C164B8">
        <w:t xml:space="preserve">Le Maestro </w:t>
      </w:r>
      <w:proofErr w:type="spellStart"/>
      <w:r w:rsidRPr="00C164B8">
        <w:t>Dajos</w:t>
      </w:r>
      <w:proofErr w:type="spellEnd"/>
      <w:r w:rsidRPr="00C164B8">
        <w:t xml:space="preserve"> </w:t>
      </w:r>
      <w:proofErr w:type="spellStart"/>
      <w:r w:rsidRPr="00C164B8">
        <w:t>Bela</w:t>
      </w:r>
      <w:proofErr w:type="spellEnd"/>
      <w:r w:rsidRPr="00C164B8">
        <w:t xml:space="preserve"> – « Jeannine », « Quand refleurira le lilas blanc »</w:t>
      </w:r>
    </w:p>
    <w:p w:rsidR="00C164B8" w:rsidRPr="00C164B8" w:rsidRDefault="00C164B8" w:rsidP="00C164B8">
      <w:pPr>
        <w:rPr>
          <w:b/>
          <w:u w:val="single"/>
        </w:rPr>
      </w:pPr>
      <w:r w:rsidRPr="00C164B8">
        <w:rPr>
          <w:b/>
          <w:u w:val="single"/>
        </w:rPr>
        <w:t>Pacific :</w:t>
      </w:r>
    </w:p>
    <w:p w:rsidR="00C164B8" w:rsidRPr="00C164B8" w:rsidRDefault="00C164B8" w:rsidP="00C164B8">
      <w:pPr>
        <w:numPr>
          <w:ilvl w:val="0"/>
          <w:numId w:val="8"/>
        </w:numPr>
        <w:rPr>
          <w:b/>
          <w:u w:val="single"/>
          <w:lang w:val="en-US"/>
        </w:rPr>
      </w:pPr>
      <w:r w:rsidRPr="00C164B8">
        <w:rPr>
          <w:lang w:val="en-US"/>
        </w:rPr>
        <w:t xml:space="preserve">Jo </w:t>
      </w:r>
      <w:proofErr w:type="spellStart"/>
      <w:r w:rsidRPr="00C164B8">
        <w:rPr>
          <w:lang w:val="en-US"/>
        </w:rPr>
        <w:t>Privat</w:t>
      </w:r>
      <w:proofErr w:type="spellEnd"/>
      <w:r w:rsidRPr="00C164B8">
        <w:rPr>
          <w:lang w:val="en-US"/>
        </w:rPr>
        <w:t xml:space="preserve"> – « Amor-Amor », « </w:t>
      </w:r>
      <w:proofErr w:type="spellStart"/>
      <w:r w:rsidRPr="00C164B8">
        <w:rPr>
          <w:lang w:val="en-US"/>
        </w:rPr>
        <w:t>Besame</w:t>
      </w:r>
      <w:proofErr w:type="spellEnd"/>
      <w:r w:rsidRPr="00C164B8">
        <w:rPr>
          <w:lang w:val="en-US"/>
        </w:rPr>
        <w:t xml:space="preserve"> Mucho »</w:t>
      </w:r>
    </w:p>
    <w:p w:rsidR="00C164B8" w:rsidRPr="00C164B8" w:rsidRDefault="00C164B8" w:rsidP="00C164B8">
      <w:pPr>
        <w:rPr>
          <w:b/>
          <w:u w:val="single"/>
          <w:lang w:val="en-US"/>
        </w:rPr>
      </w:pPr>
      <w:proofErr w:type="spellStart"/>
      <w:r w:rsidRPr="00C164B8">
        <w:rPr>
          <w:b/>
          <w:u w:val="single"/>
          <w:lang w:val="en-US"/>
        </w:rPr>
        <w:t>Parlophone</w:t>
      </w:r>
      <w:proofErr w:type="spellEnd"/>
      <w:r w:rsidRPr="00C164B8">
        <w:rPr>
          <w:b/>
          <w:u w:val="single"/>
          <w:lang w:val="en-US"/>
        </w:rPr>
        <w:t>:</w:t>
      </w:r>
    </w:p>
    <w:p w:rsidR="00C164B8" w:rsidRPr="00C164B8" w:rsidRDefault="00C164B8" w:rsidP="00C164B8">
      <w:pPr>
        <w:numPr>
          <w:ilvl w:val="0"/>
          <w:numId w:val="8"/>
        </w:numPr>
        <w:rPr>
          <w:b/>
          <w:u w:val="single"/>
          <w:lang w:val="en-US"/>
        </w:rPr>
      </w:pPr>
      <w:r w:rsidRPr="00C164B8">
        <w:rPr>
          <w:lang w:val="en-US"/>
        </w:rPr>
        <w:t>Harry Roy – “When you wish upon a star”, “Turn on the old music box ( film Pinocchio)”</w:t>
      </w:r>
    </w:p>
    <w:p w:rsidR="00C164B8" w:rsidRPr="00C164B8" w:rsidRDefault="00C164B8" w:rsidP="00C164B8">
      <w:pPr>
        <w:rPr>
          <w:b/>
          <w:u w:val="single"/>
          <w:lang w:val="en-US"/>
        </w:rPr>
      </w:pPr>
      <w:r w:rsidRPr="00C164B8">
        <w:rPr>
          <w:b/>
          <w:u w:val="single"/>
          <w:lang w:val="en-US"/>
        </w:rPr>
        <w:t>CEL:</w:t>
      </w:r>
    </w:p>
    <w:p w:rsidR="00C164B8" w:rsidRPr="00C164B8" w:rsidRDefault="00C164B8" w:rsidP="00C164B8">
      <w:pPr>
        <w:numPr>
          <w:ilvl w:val="0"/>
          <w:numId w:val="8"/>
        </w:numPr>
        <w:rPr>
          <w:b/>
          <w:u w:val="single"/>
        </w:rPr>
      </w:pPr>
      <w:r w:rsidRPr="00C164B8">
        <w:t xml:space="preserve">La chorale de l’Ecole de la rue </w:t>
      </w:r>
      <w:proofErr w:type="spellStart"/>
      <w:r w:rsidRPr="00C164B8">
        <w:t>E.Vernier</w:t>
      </w:r>
      <w:proofErr w:type="spellEnd"/>
      <w:r w:rsidRPr="00C164B8">
        <w:t xml:space="preserve"> (Nice) – « </w:t>
      </w:r>
      <w:proofErr w:type="spellStart"/>
      <w:r w:rsidRPr="00C164B8">
        <w:t>Michaut</w:t>
      </w:r>
      <w:proofErr w:type="spellEnd"/>
      <w:r w:rsidRPr="00C164B8">
        <w:t xml:space="preserve"> Veillait », « D’où viens-tu bergère ? »</w:t>
      </w:r>
    </w:p>
    <w:p w:rsidR="00C164B8" w:rsidRPr="00C164B8" w:rsidRDefault="00C164B8" w:rsidP="00C164B8">
      <w:pPr>
        <w:rPr>
          <w:b/>
          <w:u w:val="single"/>
        </w:rPr>
      </w:pPr>
      <w:proofErr w:type="spellStart"/>
      <w:r w:rsidRPr="00C164B8">
        <w:rPr>
          <w:b/>
          <w:u w:val="single"/>
        </w:rPr>
        <w:t>Pleiade</w:t>
      </w:r>
      <w:proofErr w:type="spellEnd"/>
      <w:r w:rsidRPr="00C164B8">
        <w:rPr>
          <w:b/>
          <w:u w:val="single"/>
        </w:rPr>
        <w:t> :</w:t>
      </w:r>
    </w:p>
    <w:p w:rsidR="00C164B8" w:rsidRPr="00C164B8" w:rsidRDefault="00C164B8" w:rsidP="00C164B8">
      <w:pPr>
        <w:numPr>
          <w:ilvl w:val="0"/>
          <w:numId w:val="8"/>
        </w:numPr>
        <w:rPr>
          <w:b/>
          <w:u w:val="single"/>
        </w:rPr>
      </w:pPr>
      <w:r w:rsidRPr="00C164B8">
        <w:t xml:space="preserve">Louis </w:t>
      </w:r>
      <w:proofErr w:type="spellStart"/>
      <w:r w:rsidRPr="00C164B8">
        <w:t>Seigner</w:t>
      </w:r>
      <w:proofErr w:type="spellEnd"/>
      <w:r w:rsidRPr="00C164B8">
        <w:t xml:space="preserve"> – « Victor Hugo – Les pauvres gens », « Victor Hugo – 1</w:t>
      </w:r>
      <w:proofErr w:type="gramStart"/>
      <w:r w:rsidRPr="00C164B8">
        <w:t>)Après</w:t>
      </w:r>
      <w:proofErr w:type="gramEnd"/>
      <w:r w:rsidRPr="00C164B8">
        <w:t xml:space="preserve"> la bataille, 2) Demain dès l’aube, 3)Le Carillon »</w:t>
      </w:r>
    </w:p>
    <w:p w:rsidR="00C164B8" w:rsidRPr="00C164B8" w:rsidRDefault="00C164B8" w:rsidP="00C164B8">
      <w:pPr>
        <w:rPr>
          <w:b/>
          <w:u w:val="single"/>
        </w:rPr>
      </w:pPr>
      <w:r w:rsidRPr="00C164B8">
        <w:rPr>
          <w:b/>
          <w:u w:val="single"/>
        </w:rPr>
        <w:t>Edison Bell :</w:t>
      </w:r>
    </w:p>
    <w:p w:rsidR="00C164B8" w:rsidRPr="00C164B8" w:rsidRDefault="00C164B8" w:rsidP="00C164B8">
      <w:pPr>
        <w:numPr>
          <w:ilvl w:val="0"/>
          <w:numId w:val="8"/>
        </w:numPr>
      </w:pPr>
      <w:r w:rsidRPr="00C164B8">
        <w:t xml:space="preserve">Jean Breuer – « La </w:t>
      </w:r>
      <w:proofErr w:type="spellStart"/>
      <w:r w:rsidRPr="00C164B8">
        <w:t>paloma</w:t>
      </w:r>
      <w:proofErr w:type="spellEnd"/>
      <w:r w:rsidRPr="00C164B8">
        <w:t> », « Santa Lucia »</w:t>
      </w:r>
    </w:p>
    <w:p w:rsidR="00C164B8" w:rsidRPr="00C164B8" w:rsidRDefault="00C164B8" w:rsidP="00C164B8">
      <w:pPr>
        <w:rPr>
          <w:b/>
          <w:u w:val="single"/>
        </w:rPr>
      </w:pPr>
      <w:r w:rsidRPr="00C164B8">
        <w:rPr>
          <w:b/>
          <w:u w:val="single"/>
        </w:rPr>
        <w:t>SEMS :</w:t>
      </w:r>
    </w:p>
    <w:p w:rsidR="00C164B8" w:rsidRPr="00C164B8" w:rsidRDefault="00C164B8" w:rsidP="00C164B8">
      <w:pPr>
        <w:numPr>
          <w:ilvl w:val="0"/>
          <w:numId w:val="8"/>
        </w:numPr>
        <w:rPr>
          <w:b/>
          <w:u w:val="single"/>
        </w:rPr>
      </w:pPr>
      <w:r w:rsidRPr="00C164B8">
        <w:t xml:space="preserve">Les Solistes de la chapelle </w:t>
      </w:r>
      <w:proofErr w:type="spellStart"/>
      <w:r w:rsidRPr="00C164B8">
        <w:t>sixtine</w:t>
      </w:r>
      <w:proofErr w:type="spellEnd"/>
      <w:r w:rsidRPr="00C164B8">
        <w:t xml:space="preserve"> – « Ave </w:t>
      </w:r>
      <w:proofErr w:type="spellStart"/>
      <w:r w:rsidRPr="00C164B8">
        <w:t>Verum</w:t>
      </w:r>
      <w:proofErr w:type="spellEnd"/>
      <w:r w:rsidRPr="00C164B8">
        <w:t xml:space="preserve"> », « Benedicta et </w:t>
      </w:r>
      <w:proofErr w:type="spellStart"/>
      <w:r w:rsidRPr="00C164B8">
        <w:t>Venerabilis</w:t>
      </w:r>
      <w:proofErr w:type="spellEnd"/>
      <w:r w:rsidRPr="00C164B8">
        <w:t> »</w:t>
      </w:r>
    </w:p>
    <w:p w:rsidR="00FD3C47" w:rsidRPr="00C164B8" w:rsidRDefault="00A17E61" w:rsidP="00C164B8">
      <w:pPr>
        <w:rPr>
          <w:b/>
          <w:u w:val="single"/>
        </w:rPr>
      </w:pPr>
    </w:p>
    <w:p w:rsidR="00291AA7" w:rsidRPr="00C164B8" w:rsidRDefault="00A17E61" w:rsidP="00C164B8"/>
    <w:p w:rsidR="00CB65B3" w:rsidRDefault="00CB65B3"/>
    <w:sectPr w:rsidR="00CB6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4467"/>
    <w:multiLevelType w:val="hybridMultilevel"/>
    <w:tmpl w:val="407AE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9630E"/>
    <w:multiLevelType w:val="hybridMultilevel"/>
    <w:tmpl w:val="A156E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9027C"/>
    <w:multiLevelType w:val="hybridMultilevel"/>
    <w:tmpl w:val="1E1EC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04BF"/>
    <w:multiLevelType w:val="hybridMultilevel"/>
    <w:tmpl w:val="717AEEE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CDE0182"/>
    <w:multiLevelType w:val="hybridMultilevel"/>
    <w:tmpl w:val="314EF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0698E"/>
    <w:multiLevelType w:val="hybridMultilevel"/>
    <w:tmpl w:val="10640E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03136"/>
    <w:multiLevelType w:val="hybridMultilevel"/>
    <w:tmpl w:val="4992C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13F4B"/>
    <w:multiLevelType w:val="hybridMultilevel"/>
    <w:tmpl w:val="A6AE0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EA"/>
    <w:rsid w:val="001718EA"/>
    <w:rsid w:val="00A17E61"/>
    <w:rsid w:val="00C164B8"/>
    <w:rsid w:val="00C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</dc:creator>
  <cp:lastModifiedBy>Alix</cp:lastModifiedBy>
  <cp:revision>3</cp:revision>
  <dcterms:created xsi:type="dcterms:W3CDTF">2018-03-21T10:48:00Z</dcterms:created>
  <dcterms:modified xsi:type="dcterms:W3CDTF">2018-03-21T14:11:00Z</dcterms:modified>
</cp:coreProperties>
</file>